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73" w:rsidRDefault="00904B73" w:rsidP="00904B73">
      <w:pPr>
        <w:pStyle w:val="Default"/>
        <w:jc w:val="right"/>
      </w:pPr>
    </w:p>
    <w:p w:rsidR="00904B73" w:rsidRDefault="00904B73" w:rsidP="00904B73">
      <w:pPr>
        <w:pStyle w:val="Default"/>
        <w:jc w:val="center"/>
      </w:pPr>
    </w:p>
    <w:p w:rsidR="00904B73" w:rsidRDefault="00904B73" w:rsidP="00904B73">
      <w:pPr>
        <w:pStyle w:val="Default"/>
        <w:jc w:val="center"/>
      </w:pPr>
    </w:p>
    <w:p w:rsidR="00904B73" w:rsidRDefault="00904B73" w:rsidP="00904B73">
      <w:pPr>
        <w:pStyle w:val="Default"/>
      </w:pPr>
    </w:p>
    <w:p w:rsidR="00904B73" w:rsidRDefault="00904B73" w:rsidP="00904B73">
      <w:pPr>
        <w:pStyle w:val="Default"/>
        <w:jc w:val="center"/>
        <w:rPr>
          <w:color w:val="6F2F9F"/>
          <w:sz w:val="36"/>
          <w:szCs w:val="36"/>
        </w:rPr>
      </w:pPr>
      <w:r>
        <w:rPr>
          <w:b/>
          <w:bCs/>
          <w:color w:val="6F2F9F"/>
          <w:sz w:val="36"/>
          <w:szCs w:val="36"/>
        </w:rPr>
        <w:t>„Másodszor is célba érünk!” Jótékonysági futás a koraszülöttekért 202</w:t>
      </w:r>
      <w:r>
        <w:rPr>
          <w:b/>
          <w:bCs/>
          <w:color w:val="6F2F9F"/>
          <w:sz w:val="36"/>
          <w:szCs w:val="36"/>
        </w:rPr>
        <w:t>6</w:t>
      </w:r>
    </w:p>
    <w:p w:rsidR="00904B73" w:rsidRDefault="00904B73" w:rsidP="00904B73">
      <w:pPr>
        <w:pStyle w:val="Default"/>
        <w:jc w:val="center"/>
        <w:rPr>
          <w:b/>
          <w:bCs/>
          <w:color w:val="6F2F9F"/>
          <w:sz w:val="36"/>
          <w:szCs w:val="36"/>
        </w:rPr>
      </w:pPr>
      <w:r>
        <w:rPr>
          <w:b/>
          <w:bCs/>
          <w:color w:val="6F2F9F"/>
          <w:sz w:val="36"/>
          <w:szCs w:val="36"/>
        </w:rPr>
        <w:t>202</w:t>
      </w:r>
      <w:r>
        <w:rPr>
          <w:b/>
          <w:bCs/>
          <w:color w:val="6F2F9F"/>
          <w:sz w:val="36"/>
          <w:szCs w:val="36"/>
        </w:rPr>
        <w:t>6</w:t>
      </w:r>
      <w:r>
        <w:rPr>
          <w:b/>
          <w:bCs/>
          <w:color w:val="6F2F9F"/>
          <w:sz w:val="36"/>
          <w:szCs w:val="36"/>
        </w:rPr>
        <w:t xml:space="preserve">. május </w:t>
      </w:r>
      <w:r>
        <w:rPr>
          <w:b/>
          <w:bCs/>
          <w:color w:val="6F2F9F"/>
          <w:sz w:val="36"/>
          <w:szCs w:val="36"/>
        </w:rPr>
        <w:t>3</w:t>
      </w:r>
      <w:r>
        <w:rPr>
          <w:b/>
          <w:bCs/>
          <w:color w:val="6F2F9F"/>
          <w:sz w:val="36"/>
          <w:szCs w:val="36"/>
        </w:rPr>
        <w:t>.</w:t>
      </w:r>
    </w:p>
    <w:p w:rsidR="00854CC6" w:rsidRDefault="00854CC6" w:rsidP="00904B73">
      <w:pPr>
        <w:pStyle w:val="Default"/>
        <w:jc w:val="center"/>
        <w:rPr>
          <w:color w:val="6F2F9F"/>
          <w:sz w:val="36"/>
          <w:szCs w:val="36"/>
        </w:rPr>
      </w:pPr>
    </w:p>
    <w:p w:rsidR="00904B73" w:rsidRDefault="00904B73" w:rsidP="00904B7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PÁLYALEÍRÁS</w:t>
      </w:r>
    </w:p>
    <w:p w:rsidR="00904B73" w:rsidRDefault="00904B73" w:rsidP="00904B7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66 km terepfutás kevés aszfalttal, sok dombbal</w:t>
      </w:r>
    </w:p>
    <w:p w:rsidR="00904B73" w:rsidRDefault="00904B73" w:rsidP="00904B73">
      <w:pPr>
        <w:pStyle w:val="Default"/>
        <w:jc w:val="center"/>
      </w:pPr>
      <w:r>
        <w:rPr>
          <w:b/>
          <w:bCs/>
          <w:sz w:val="28"/>
          <w:szCs w:val="28"/>
        </w:rPr>
        <w:t>De ahol van felfelé, ott van lefelé is!</w:t>
      </w:r>
    </w:p>
    <w:p w:rsidR="00904B73" w:rsidRDefault="00904B73" w:rsidP="00904B73">
      <w:pPr>
        <w:pStyle w:val="Default"/>
        <w:jc w:val="center"/>
      </w:pPr>
    </w:p>
    <w:p w:rsidR="00904B73" w:rsidRDefault="00904B73" w:rsidP="00904B73">
      <w:pPr>
        <w:pStyle w:val="Default"/>
        <w:jc w:val="center"/>
      </w:pPr>
      <w:r w:rsidRPr="00904B73">
        <w:rPr>
          <w:noProof/>
        </w:rPr>
        <w:drawing>
          <wp:inline distT="0" distB="0" distL="0" distR="0">
            <wp:extent cx="1666875" cy="1593873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43" cy="15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B73" w:rsidRDefault="00904B73" w:rsidP="00904B73">
      <w:pPr>
        <w:pStyle w:val="Default"/>
      </w:pPr>
    </w:p>
    <w:p w:rsidR="00904B73" w:rsidRDefault="00904B73" w:rsidP="00904B73">
      <w:pPr>
        <w:pStyle w:val="Default"/>
        <w:jc w:val="center"/>
      </w:pPr>
      <w:r w:rsidRPr="00904B73">
        <w:rPr>
          <w:noProof/>
        </w:rPr>
        <w:drawing>
          <wp:inline distT="0" distB="0" distL="0" distR="0">
            <wp:extent cx="3909136" cy="38957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150" cy="391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B73" w:rsidRDefault="00904B73" w:rsidP="00904B73">
      <w:pPr>
        <w:pStyle w:val="Default"/>
      </w:pPr>
    </w:p>
    <w:p w:rsidR="00904B73" w:rsidRDefault="00904B73" w:rsidP="00904B73">
      <w:pPr>
        <w:pStyle w:val="Default"/>
      </w:pPr>
    </w:p>
    <w:tbl>
      <w:tblPr>
        <w:tblW w:w="100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410"/>
        <w:gridCol w:w="2916"/>
        <w:gridCol w:w="62"/>
        <w:gridCol w:w="1838"/>
        <w:gridCol w:w="51"/>
      </w:tblGrid>
      <w:tr w:rsidR="00904B73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107"/>
        </w:trPr>
        <w:tc>
          <w:tcPr>
            <w:tcW w:w="2800" w:type="dxa"/>
          </w:tcPr>
          <w:p w:rsidR="00904B73" w:rsidRDefault="00904B73">
            <w:pPr>
              <w:pStyle w:val="Default"/>
              <w:rPr>
                <w:color w:val="6F2F9F"/>
                <w:sz w:val="23"/>
                <w:szCs w:val="23"/>
              </w:rPr>
            </w:pPr>
            <w:r>
              <w:t xml:space="preserve">  </w:t>
            </w:r>
            <w:r>
              <w:rPr>
                <w:b/>
                <w:bCs/>
                <w:color w:val="6F2F9F"/>
                <w:sz w:val="23"/>
                <w:szCs w:val="23"/>
              </w:rPr>
              <w:t xml:space="preserve">SZAKASZ </w:t>
            </w:r>
          </w:p>
        </w:tc>
        <w:tc>
          <w:tcPr>
            <w:tcW w:w="2410" w:type="dxa"/>
          </w:tcPr>
          <w:p w:rsidR="00904B73" w:rsidRDefault="00904B73">
            <w:pPr>
              <w:pStyle w:val="Default"/>
              <w:rPr>
                <w:color w:val="6F2F9F"/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TÁV </w:t>
            </w:r>
          </w:p>
        </w:tc>
        <w:tc>
          <w:tcPr>
            <w:tcW w:w="2916" w:type="dxa"/>
          </w:tcPr>
          <w:p w:rsidR="00904B73" w:rsidRDefault="00904B73">
            <w:pPr>
              <w:pStyle w:val="Default"/>
              <w:rPr>
                <w:color w:val="6F2F9F"/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LEÍRÁS </w:t>
            </w:r>
          </w:p>
        </w:tc>
        <w:tc>
          <w:tcPr>
            <w:tcW w:w="1900" w:type="dxa"/>
            <w:gridSpan w:val="2"/>
          </w:tcPr>
          <w:p w:rsidR="00904B73" w:rsidRDefault="00904B73">
            <w:pPr>
              <w:pStyle w:val="Default"/>
              <w:rPr>
                <w:color w:val="6F2F9F"/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MEGJEGYZÉS </w:t>
            </w:r>
          </w:p>
        </w:tc>
      </w:tr>
      <w:tr w:rsidR="00904B73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2179"/>
        </w:trPr>
        <w:tc>
          <w:tcPr>
            <w:tcW w:w="2800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1. SZAKASZ: </w:t>
            </w:r>
            <w:proofErr w:type="spellStart"/>
            <w:r>
              <w:rPr>
                <w:b/>
                <w:bCs/>
                <w:color w:val="6F2F9F"/>
                <w:sz w:val="23"/>
                <w:szCs w:val="23"/>
              </w:rPr>
              <w:t>Zala</w:t>
            </w:r>
            <w:r w:rsidR="00856E0A">
              <w:rPr>
                <w:b/>
                <w:bCs/>
                <w:color w:val="6F2F9F"/>
                <w:sz w:val="23"/>
                <w:szCs w:val="23"/>
              </w:rPr>
              <w:t>ZONE</w:t>
            </w:r>
            <w:proofErr w:type="spellEnd"/>
            <w:r>
              <w:rPr>
                <w:b/>
                <w:bCs/>
                <w:color w:val="6F2F9F"/>
                <w:sz w:val="23"/>
                <w:szCs w:val="23"/>
              </w:rPr>
              <w:t xml:space="preserve"> Tesztpálya - Falumúzeum - </w:t>
            </w:r>
            <w:proofErr w:type="spellStart"/>
            <w:r>
              <w:rPr>
                <w:b/>
                <w:bCs/>
                <w:color w:val="6F2F9F"/>
                <w:sz w:val="23"/>
                <w:szCs w:val="23"/>
              </w:rPr>
              <w:t>Csácsi</w:t>
            </w:r>
            <w:proofErr w:type="spellEnd"/>
            <w:r>
              <w:rPr>
                <w:b/>
                <w:bCs/>
                <w:color w:val="6F2F9F"/>
                <w:sz w:val="23"/>
                <w:szCs w:val="23"/>
              </w:rPr>
              <w:t xml:space="preserve"> Iskola </w:t>
            </w:r>
          </w:p>
        </w:tc>
        <w:tc>
          <w:tcPr>
            <w:tcW w:w="2410" w:type="dxa"/>
          </w:tcPr>
          <w:p w:rsidR="00856E0A" w:rsidRDefault="00854D1B">
            <w:pPr>
              <w:pStyle w:val="Default"/>
              <w:rPr>
                <w:sz w:val="23"/>
                <w:szCs w:val="23"/>
              </w:rPr>
            </w:pPr>
            <w:r w:rsidRPr="00854D1B">
              <w:rPr>
                <w:sz w:val="23"/>
                <w:szCs w:val="23"/>
              </w:rPr>
              <w:t xml:space="preserve">Táv: 11 km </w:t>
            </w:r>
          </w:p>
          <w:p w:rsidR="00854D1B" w:rsidRDefault="00854D1B">
            <w:pPr>
              <w:pStyle w:val="Default"/>
              <w:rPr>
                <w:sz w:val="23"/>
                <w:szCs w:val="23"/>
              </w:rPr>
            </w:pPr>
            <w:r w:rsidRPr="00854D1B">
              <w:rPr>
                <w:sz w:val="23"/>
                <w:szCs w:val="23"/>
              </w:rPr>
              <w:t>Szintemelkedés: 40 m</w:t>
            </w:r>
          </w:p>
          <w:p w:rsidR="00087EFD" w:rsidRDefault="00087EFD" w:rsidP="00856E0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16" w:type="dxa"/>
          </w:tcPr>
          <w:p w:rsidR="00856E0A" w:rsidRPr="00856E0A" w:rsidRDefault="00856E0A" w:rsidP="00856E0A">
            <w:pPr>
              <w:pStyle w:val="Default"/>
              <w:rPr>
                <w:sz w:val="23"/>
                <w:szCs w:val="23"/>
              </w:rPr>
            </w:pPr>
            <w:r w:rsidRPr="00856E0A">
              <w:rPr>
                <w:sz w:val="23"/>
                <w:szCs w:val="23"/>
              </w:rPr>
              <w:t>Ez a szakasz első 8,5 km-ben felvezetéssel történik ahol a Tempó: 6.00 p/km</w:t>
            </w:r>
          </w:p>
          <w:p w:rsidR="00856E0A" w:rsidRPr="00856E0A" w:rsidRDefault="00856E0A" w:rsidP="00856E0A">
            <w:pPr>
              <w:pStyle w:val="Default"/>
              <w:rPr>
                <w:sz w:val="23"/>
                <w:szCs w:val="23"/>
              </w:rPr>
            </w:pPr>
            <w:r w:rsidRPr="00856E0A">
              <w:rPr>
                <w:sz w:val="23"/>
                <w:szCs w:val="23"/>
              </w:rPr>
              <w:t>A vasúti átjáró után a mentő kiáll és a tempót mindenki saját belátása szerint diktálja.</w:t>
            </w:r>
          </w:p>
          <w:p w:rsidR="00856E0A" w:rsidRPr="00856E0A" w:rsidRDefault="00856E0A" w:rsidP="00856E0A">
            <w:pPr>
              <w:pStyle w:val="Default"/>
              <w:rPr>
                <w:sz w:val="23"/>
                <w:szCs w:val="23"/>
              </w:rPr>
            </w:pPr>
            <w:r w:rsidRPr="00856E0A">
              <w:rPr>
                <w:sz w:val="23"/>
                <w:szCs w:val="23"/>
              </w:rPr>
              <w:t>Csapatoknál amennyiben a kezdő embernek ez gyors a Falumúzeum alternatív váltó pontként használható (a táv eb</w:t>
            </w:r>
            <w:r>
              <w:rPr>
                <w:sz w:val="23"/>
                <w:szCs w:val="23"/>
              </w:rPr>
              <w:t>b</w:t>
            </w:r>
            <w:r w:rsidRPr="00856E0A">
              <w:rPr>
                <w:sz w:val="23"/>
                <w:szCs w:val="23"/>
              </w:rPr>
              <w:t>en az esetben 6 km szint emelkedés: 8 m)</w:t>
            </w:r>
          </w:p>
          <w:p w:rsidR="00904B73" w:rsidRDefault="00856E0A" w:rsidP="00856E0A">
            <w:pPr>
              <w:pStyle w:val="Default"/>
              <w:rPr>
                <w:sz w:val="23"/>
                <w:szCs w:val="23"/>
              </w:rPr>
            </w:pPr>
            <w:r w:rsidRPr="00856E0A">
              <w:rPr>
                <w:sz w:val="23"/>
                <w:szCs w:val="23"/>
              </w:rPr>
              <w:t xml:space="preserve">Az útvonal nagyrészt </w:t>
            </w:r>
            <w:proofErr w:type="spellStart"/>
            <w:r w:rsidRPr="00856E0A">
              <w:rPr>
                <w:sz w:val="23"/>
                <w:szCs w:val="23"/>
              </w:rPr>
              <w:t>aszfaltos</w:t>
            </w:r>
            <w:proofErr w:type="spellEnd"/>
            <w:r w:rsidRPr="00856E0A">
              <w:rPr>
                <w:sz w:val="23"/>
                <w:szCs w:val="23"/>
              </w:rPr>
              <w:t>, kb</w:t>
            </w:r>
            <w:r>
              <w:rPr>
                <w:sz w:val="23"/>
                <w:szCs w:val="23"/>
              </w:rPr>
              <w:t>.</w:t>
            </w:r>
            <w:r w:rsidRPr="00856E0A">
              <w:rPr>
                <w:sz w:val="23"/>
                <w:szCs w:val="23"/>
              </w:rPr>
              <w:t xml:space="preserve"> 1,5 km terep szakasz van.</w:t>
            </w:r>
          </w:p>
        </w:tc>
        <w:tc>
          <w:tcPr>
            <w:tcW w:w="1900" w:type="dxa"/>
            <w:gridSpan w:val="2"/>
          </w:tcPr>
          <w:p w:rsidR="00904B73" w:rsidRDefault="00904B73">
            <w:pPr>
              <w:pStyle w:val="Default"/>
              <w:rPr>
                <w:color w:val="6F2F9F"/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Mentőt nem lehet megelőzni! </w:t>
            </w:r>
          </w:p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Vasúti kereszteződés </w:t>
            </w:r>
            <w:r>
              <w:rPr>
                <w:sz w:val="23"/>
                <w:szCs w:val="23"/>
              </w:rPr>
              <w:t xml:space="preserve">a </w:t>
            </w:r>
            <w:r w:rsidR="00856E0A">
              <w:rPr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 xml:space="preserve">arkerdő előtt – </w:t>
            </w:r>
            <w:r>
              <w:rPr>
                <w:b/>
                <w:bCs/>
                <w:color w:val="6F2F9F"/>
                <w:sz w:val="23"/>
                <w:szCs w:val="23"/>
              </w:rPr>
              <w:t>Fokozott óvatosság!</w:t>
            </w:r>
            <w:r w:rsidR="00856E0A">
              <w:rPr>
                <w:b/>
                <w:bCs/>
                <w:color w:val="6F2F9F"/>
                <w:sz w:val="23"/>
                <w:szCs w:val="23"/>
              </w:rPr>
              <w:t>!!</w:t>
            </w:r>
          </w:p>
        </w:tc>
      </w:tr>
      <w:tr w:rsidR="00904B73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702"/>
        </w:trPr>
        <w:tc>
          <w:tcPr>
            <w:tcW w:w="2800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2. SZAKASZ: </w:t>
            </w:r>
            <w:proofErr w:type="spellStart"/>
            <w:r>
              <w:rPr>
                <w:b/>
                <w:bCs/>
                <w:color w:val="6F2F9F"/>
                <w:sz w:val="23"/>
                <w:szCs w:val="23"/>
              </w:rPr>
              <w:t>Csácsi</w:t>
            </w:r>
            <w:proofErr w:type="spellEnd"/>
            <w:r>
              <w:rPr>
                <w:b/>
                <w:bCs/>
                <w:color w:val="6F2F9F"/>
                <w:sz w:val="23"/>
                <w:szCs w:val="23"/>
              </w:rPr>
              <w:t xml:space="preserve"> Iskola-Nemesapáti </w:t>
            </w:r>
          </w:p>
        </w:tc>
        <w:tc>
          <w:tcPr>
            <w:tcW w:w="2410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km </w:t>
            </w:r>
          </w:p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össz</w:t>
            </w:r>
            <w:proofErr w:type="spellEnd"/>
            <w:r>
              <w:rPr>
                <w:sz w:val="23"/>
                <w:szCs w:val="23"/>
              </w:rPr>
              <w:t xml:space="preserve"> 21km) </w:t>
            </w:r>
          </w:p>
          <w:p w:rsidR="00BF2D06" w:rsidRDefault="00BF2D06">
            <w:pPr>
              <w:pStyle w:val="Default"/>
              <w:rPr>
                <w:sz w:val="23"/>
                <w:szCs w:val="23"/>
              </w:rPr>
            </w:pPr>
            <w:r w:rsidRPr="00BF2D06">
              <w:rPr>
                <w:sz w:val="23"/>
                <w:szCs w:val="23"/>
              </w:rPr>
              <w:t>Szintemelkedés: 285 m</w:t>
            </w:r>
          </w:p>
        </w:tc>
        <w:tc>
          <w:tcPr>
            <w:tcW w:w="2916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Erős emelkedő, majd erősen lejtő erdei út, </w:t>
            </w:r>
          </w:p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majd újabb emelkedő, a végén egy hosszabb </w:t>
            </w:r>
            <w:proofErr w:type="spellStart"/>
            <w:r>
              <w:rPr>
                <w:sz w:val="23"/>
                <w:szCs w:val="23"/>
              </w:rPr>
              <w:t>aszfaltos</w:t>
            </w:r>
            <w:proofErr w:type="spellEnd"/>
            <w:r>
              <w:rPr>
                <w:sz w:val="23"/>
                <w:szCs w:val="23"/>
              </w:rPr>
              <w:t xml:space="preserve"> szakasszal</w:t>
            </w:r>
            <w:r w:rsidR="004623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62308" w:rsidRPr="00462308" w:rsidRDefault="00462308" w:rsidP="00462308">
            <w:pPr>
              <w:pStyle w:val="Default"/>
              <w:rPr>
                <w:sz w:val="23"/>
                <w:szCs w:val="23"/>
              </w:rPr>
            </w:pPr>
            <w:r w:rsidRPr="00462308">
              <w:rPr>
                <w:sz w:val="23"/>
                <w:szCs w:val="23"/>
              </w:rPr>
              <w:t>Itt már mindenki a saját tempójában haladhat, de van ahol közúton is futni kell és egy vasúti átjárót is keresztezünk</w:t>
            </w:r>
            <w:r>
              <w:rPr>
                <w:sz w:val="23"/>
                <w:szCs w:val="23"/>
              </w:rPr>
              <w:t>,</w:t>
            </w:r>
            <w:r w:rsidRPr="00462308">
              <w:rPr>
                <w:sz w:val="23"/>
                <w:szCs w:val="23"/>
              </w:rPr>
              <w:t xml:space="preserve"> így fontos a fokozott figyelem</w:t>
            </w:r>
            <w:r>
              <w:rPr>
                <w:sz w:val="23"/>
                <w:szCs w:val="23"/>
              </w:rPr>
              <w:t xml:space="preserve">, a </w:t>
            </w:r>
            <w:r w:rsidRPr="00462308">
              <w:rPr>
                <w:sz w:val="23"/>
                <w:szCs w:val="23"/>
              </w:rPr>
              <w:t>közlekedési szabályok betartása!</w:t>
            </w:r>
          </w:p>
          <w:p w:rsidR="00462308" w:rsidRDefault="00462308" w:rsidP="00462308">
            <w:pPr>
              <w:pStyle w:val="Default"/>
              <w:rPr>
                <w:sz w:val="23"/>
                <w:szCs w:val="23"/>
              </w:rPr>
            </w:pPr>
            <w:r w:rsidRPr="00462308">
              <w:rPr>
                <w:sz w:val="23"/>
                <w:szCs w:val="23"/>
              </w:rPr>
              <w:t>Az útvonal változatos</w:t>
            </w:r>
            <w:r>
              <w:rPr>
                <w:sz w:val="23"/>
                <w:szCs w:val="23"/>
              </w:rPr>
              <w:t>:</w:t>
            </w:r>
            <w:r w:rsidRPr="00462308">
              <w:rPr>
                <w:sz w:val="23"/>
                <w:szCs w:val="23"/>
              </w:rPr>
              <w:t xml:space="preserve"> 5 km aszfalt és 5 km terep.</w:t>
            </w:r>
          </w:p>
        </w:tc>
        <w:tc>
          <w:tcPr>
            <w:tcW w:w="1900" w:type="dxa"/>
            <w:gridSpan w:val="2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szakasz első harmadában van vízvételi lehetőség karos közkútról </w:t>
            </w:r>
          </w:p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Vasúti kereszteződés </w:t>
            </w:r>
            <w:r>
              <w:rPr>
                <w:sz w:val="23"/>
                <w:szCs w:val="23"/>
              </w:rPr>
              <w:t xml:space="preserve">a községhez vezető aszfaltúton - </w:t>
            </w:r>
            <w:r>
              <w:rPr>
                <w:b/>
                <w:bCs/>
                <w:color w:val="6F2F9F"/>
                <w:sz w:val="23"/>
                <w:szCs w:val="23"/>
              </w:rPr>
              <w:t xml:space="preserve">Fokozott óvatosság! </w:t>
            </w:r>
          </w:p>
        </w:tc>
      </w:tr>
      <w:tr w:rsidR="00904B73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535"/>
        </w:trPr>
        <w:tc>
          <w:tcPr>
            <w:tcW w:w="2800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3. SZAKASZ Nemesapáti-Gyűrűs </w:t>
            </w:r>
          </w:p>
        </w:tc>
        <w:tc>
          <w:tcPr>
            <w:tcW w:w="2410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</w:t>
            </w:r>
            <w:r w:rsidR="00FE6898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km (</w:t>
            </w:r>
            <w:proofErr w:type="spellStart"/>
            <w:r>
              <w:rPr>
                <w:sz w:val="23"/>
                <w:szCs w:val="23"/>
              </w:rPr>
              <w:t>össz</w:t>
            </w:r>
            <w:proofErr w:type="spellEnd"/>
            <w:r>
              <w:rPr>
                <w:sz w:val="23"/>
                <w:szCs w:val="23"/>
              </w:rPr>
              <w:t xml:space="preserve"> 2</w:t>
            </w:r>
            <w:r w:rsidR="006E11D0">
              <w:rPr>
                <w:sz w:val="23"/>
                <w:szCs w:val="23"/>
              </w:rPr>
              <w:t>7,5</w:t>
            </w:r>
            <w:r>
              <w:rPr>
                <w:sz w:val="23"/>
                <w:szCs w:val="23"/>
              </w:rPr>
              <w:t xml:space="preserve"> km) </w:t>
            </w:r>
          </w:p>
          <w:p w:rsidR="009248A0" w:rsidRDefault="009248A0">
            <w:pPr>
              <w:pStyle w:val="Default"/>
              <w:rPr>
                <w:sz w:val="23"/>
                <w:szCs w:val="23"/>
              </w:rPr>
            </w:pPr>
            <w:r w:rsidRPr="009248A0">
              <w:rPr>
                <w:sz w:val="23"/>
                <w:szCs w:val="23"/>
              </w:rPr>
              <w:t>Szintemelkedés:</w:t>
            </w:r>
            <w:r>
              <w:rPr>
                <w:sz w:val="23"/>
                <w:szCs w:val="23"/>
              </w:rPr>
              <w:t xml:space="preserve"> </w:t>
            </w:r>
            <w:r w:rsidRPr="009248A0">
              <w:rPr>
                <w:sz w:val="23"/>
                <w:szCs w:val="23"/>
              </w:rPr>
              <w:t>135 m</w:t>
            </w:r>
          </w:p>
        </w:tc>
        <w:tc>
          <w:tcPr>
            <w:tcW w:w="2916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Erdő-mező, kisebb emelkedőkkel</w:t>
            </w:r>
            <w:r w:rsidR="009248A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9248A0" w:rsidRPr="009248A0" w:rsidRDefault="009248A0" w:rsidP="009248A0">
            <w:pPr>
              <w:pStyle w:val="Default"/>
              <w:rPr>
                <w:sz w:val="23"/>
                <w:szCs w:val="23"/>
              </w:rPr>
            </w:pPr>
            <w:r w:rsidRPr="009248A0">
              <w:rPr>
                <w:sz w:val="23"/>
                <w:szCs w:val="23"/>
              </w:rPr>
              <w:t>Az utolsó km-en kiérünk egy közútra</w:t>
            </w:r>
            <w:r>
              <w:rPr>
                <w:sz w:val="23"/>
                <w:szCs w:val="23"/>
              </w:rPr>
              <w:t>,</w:t>
            </w:r>
            <w:r w:rsidRPr="009248A0">
              <w:rPr>
                <w:sz w:val="23"/>
                <w:szCs w:val="23"/>
              </w:rPr>
              <w:t xml:space="preserve"> fokozott figyelemmel fussunk!</w:t>
            </w:r>
          </w:p>
          <w:p w:rsidR="009248A0" w:rsidRDefault="009248A0" w:rsidP="009248A0">
            <w:pPr>
              <w:pStyle w:val="Default"/>
              <w:rPr>
                <w:sz w:val="23"/>
                <w:szCs w:val="23"/>
              </w:rPr>
            </w:pPr>
            <w:r w:rsidRPr="009248A0">
              <w:rPr>
                <w:sz w:val="23"/>
                <w:szCs w:val="23"/>
              </w:rPr>
              <w:t>Az útvonal 1 km aszfalt és 5,</w:t>
            </w:r>
            <w:r w:rsidR="00FE6898">
              <w:rPr>
                <w:sz w:val="23"/>
                <w:szCs w:val="23"/>
              </w:rPr>
              <w:t>5</w:t>
            </w:r>
            <w:r w:rsidRPr="009248A0">
              <w:rPr>
                <w:sz w:val="23"/>
                <w:szCs w:val="23"/>
              </w:rPr>
              <w:t xml:space="preserve"> km terep</w:t>
            </w:r>
          </w:p>
        </w:tc>
        <w:tc>
          <w:tcPr>
            <w:tcW w:w="1900" w:type="dxa"/>
            <w:gridSpan w:val="2"/>
          </w:tcPr>
          <w:p w:rsidR="00904B73" w:rsidRDefault="00904B73">
            <w:pPr>
              <w:pStyle w:val="Default"/>
              <w:rPr>
                <w:rFonts w:eastAsia="MS Gothic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Nagyon szép erdőn megy keresztül az út, Gyűrűs felett előfordulhatnak a szőlőhegyen </w:t>
            </w:r>
            <w:r>
              <w:rPr>
                <w:b/>
                <w:bCs/>
                <w:color w:val="6F2F9F"/>
                <w:sz w:val="23"/>
                <w:szCs w:val="23"/>
              </w:rPr>
              <w:t xml:space="preserve">extra frissítő pontok </w:t>
            </w:r>
            <w:r>
              <w:rPr>
                <w:sz w:val="23"/>
                <w:szCs w:val="23"/>
              </w:rPr>
              <w:t xml:space="preserve">a hegy kedves lakóitól </w:t>
            </w:r>
            <w:r>
              <w:rPr>
                <w:rFonts w:ascii="MS Gothic" w:eastAsia="MS Gothic" w:cs="MS Gothic"/>
                <w:sz w:val="23"/>
                <w:szCs w:val="23"/>
              </w:rPr>
              <w:t xml:space="preserve"> </w:t>
            </w:r>
          </w:p>
        </w:tc>
      </w:tr>
      <w:tr w:rsidR="00904B73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1488"/>
        </w:trPr>
        <w:tc>
          <w:tcPr>
            <w:tcW w:w="2800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t xml:space="preserve">4. SZAKASZ Gyűrűs - Kallósd </w:t>
            </w:r>
          </w:p>
        </w:tc>
        <w:tc>
          <w:tcPr>
            <w:tcW w:w="2410" w:type="dxa"/>
          </w:tcPr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km </w:t>
            </w:r>
          </w:p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össz</w:t>
            </w:r>
            <w:proofErr w:type="spellEnd"/>
            <w:r>
              <w:rPr>
                <w:sz w:val="23"/>
                <w:szCs w:val="23"/>
              </w:rPr>
              <w:t xml:space="preserve"> 3</w:t>
            </w:r>
            <w:r w:rsidR="006E11D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,5 km) </w:t>
            </w:r>
          </w:p>
          <w:p w:rsidR="00437FB2" w:rsidRDefault="00437FB2">
            <w:pPr>
              <w:pStyle w:val="Default"/>
              <w:rPr>
                <w:sz w:val="23"/>
                <w:szCs w:val="23"/>
              </w:rPr>
            </w:pPr>
            <w:r w:rsidRPr="00437FB2">
              <w:rPr>
                <w:sz w:val="23"/>
                <w:szCs w:val="23"/>
              </w:rPr>
              <w:t>Szintemelkedés:</w:t>
            </w:r>
            <w:r>
              <w:rPr>
                <w:sz w:val="23"/>
                <w:szCs w:val="23"/>
              </w:rPr>
              <w:t xml:space="preserve"> </w:t>
            </w:r>
            <w:r w:rsidRPr="00437FB2">
              <w:rPr>
                <w:sz w:val="23"/>
                <w:szCs w:val="23"/>
              </w:rPr>
              <w:t>245 m</w:t>
            </w:r>
          </w:p>
        </w:tc>
        <w:tc>
          <w:tcPr>
            <w:tcW w:w="2916" w:type="dxa"/>
          </w:tcPr>
          <w:p w:rsidR="00437FB2" w:rsidRPr="00437FB2" w:rsidRDefault="00904B73" w:rsidP="00437F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Erős emelkedővel kezdődik, majd erdei</w:t>
            </w:r>
            <w:r w:rsidR="006240C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mezei utak</w:t>
            </w:r>
            <w:r w:rsidR="006240CE">
              <w:rPr>
                <w:sz w:val="23"/>
                <w:szCs w:val="23"/>
              </w:rPr>
              <w:t>, i</w:t>
            </w:r>
            <w:r w:rsidR="00437FB2" w:rsidRPr="00437FB2">
              <w:rPr>
                <w:sz w:val="23"/>
                <w:szCs w:val="23"/>
              </w:rPr>
              <w:t>gazi terepfutás</w:t>
            </w:r>
            <w:r w:rsidR="006240CE">
              <w:rPr>
                <w:sz w:val="23"/>
                <w:szCs w:val="23"/>
              </w:rPr>
              <w:t>.</w:t>
            </w:r>
            <w:r w:rsidR="00437FB2" w:rsidRPr="00437FB2">
              <w:rPr>
                <w:sz w:val="23"/>
                <w:szCs w:val="23"/>
              </w:rPr>
              <w:t xml:space="preserve"> </w:t>
            </w:r>
            <w:r w:rsidR="006240CE">
              <w:rPr>
                <w:sz w:val="23"/>
                <w:szCs w:val="23"/>
              </w:rPr>
              <w:t>A</w:t>
            </w:r>
            <w:r w:rsidR="00437FB2" w:rsidRPr="00437FB2">
              <w:rPr>
                <w:sz w:val="23"/>
                <w:szCs w:val="23"/>
              </w:rPr>
              <w:t xml:space="preserve"> </w:t>
            </w:r>
            <w:r w:rsidR="006240CE" w:rsidRPr="006240CE">
              <w:rPr>
                <w:sz w:val="23"/>
                <w:szCs w:val="23"/>
              </w:rPr>
              <w:t>Bezerédj-</w:t>
            </w:r>
            <w:proofErr w:type="spellStart"/>
            <w:r w:rsidR="006240CE" w:rsidRPr="006240CE">
              <w:rPr>
                <w:sz w:val="23"/>
                <w:szCs w:val="23"/>
              </w:rPr>
              <w:t>Békássy</w:t>
            </w:r>
            <w:proofErr w:type="spellEnd"/>
            <w:r w:rsidR="00437FB2" w:rsidRPr="00437FB2">
              <w:rPr>
                <w:sz w:val="23"/>
                <w:szCs w:val="23"/>
              </w:rPr>
              <w:t xml:space="preserve"> kastély mellett érintünk egy ritkán járt közutat egyébként a hegyeket/mezőket járjuk. Itt </w:t>
            </w:r>
            <w:r w:rsidR="00437FB2" w:rsidRPr="00437FB2">
              <w:rPr>
                <w:sz w:val="23"/>
                <w:szCs w:val="23"/>
              </w:rPr>
              <w:lastRenderedPageBreak/>
              <w:t>és minden terepszakaszon is fontos a talaj</w:t>
            </w:r>
            <w:r w:rsidR="006240CE">
              <w:rPr>
                <w:sz w:val="23"/>
                <w:szCs w:val="23"/>
              </w:rPr>
              <w:t xml:space="preserve">fogásra </w:t>
            </w:r>
            <w:r w:rsidR="00437FB2" w:rsidRPr="00437FB2">
              <w:rPr>
                <w:sz w:val="23"/>
                <w:szCs w:val="23"/>
              </w:rPr>
              <w:t>figyelni</w:t>
            </w:r>
            <w:r w:rsidR="006240CE">
              <w:rPr>
                <w:sz w:val="23"/>
                <w:szCs w:val="23"/>
              </w:rPr>
              <w:t>.</w:t>
            </w:r>
          </w:p>
          <w:p w:rsidR="00437FB2" w:rsidRDefault="00437FB2" w:rsidP="00437FB2">
            <w:pPr>
              <w:pStyle w:val="Default"/>
              <w:rPr>
                <w:sz w:val="23"/>
                <w:szCs w:val="23"/>
              </w:rPr>
            </w:pPr>
            <w:r w:rsidRPr="00437FB2">
              <w:rPr>
                <w:sz w:val="23"/>
                <w:szCs w:val="23"/>
              </w:rPr>
              <w:t>Az útvonal 2 km aszfalt és 6 km terep.</w:t>
            </w:r>
          </w:p>
        </w:tc>
        <w:tc>
          <w:tcPr>
            <w:tcW w:w="1900" w:type="dxa"/>
            <w:gridSpan w:val="2"/>
          </w:tcPr>
          <w:p w:rsidR="00904B73" w:rsidRDefault="00904B73">
            <w:pPr>
              <w:pStyle w:val="Default"/>
              <w:rPr>
                <w:color w:val="6F2F9F"/>
                <w:sz w:val="23"/>
                <w:szCs w:val="23"/>
              </w:rPr>
            </w:pPr>
            <w:r>
              <w:rPr>
                <w:b/>
                <w:bCs/>
                <w:color w:val="6F2F9F"/>
                <w:sz w:val="23"/>
                <w:szCs w:val="23"/>
              </w:rPr>
              <w:lastRenderedPageBreak/>
              <w:t xml:space="preserve">Kallósd szimbóluma a közel 800 éves árpád-kori kerektemplom. </w:t>
            </w:r>
          </w:p>
          <w:p w:rsidR="00904B73" w:rsidRDefault="00904B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Az 1260 körül épült kerektemplom, </w:t>
            </w:r>
            <w:r>
              <w:rPr>
                <w:sz w:val="23"/>
                <w:szCs w:val="23"/>
              </w:rPr>
              <w:lastRenderedPageBreak/>
              <w:t xml:space="preserve">vagy más néven </w:t>
            </w:r>
            <w:proofErr w:type="spellStart"/>
            <w:r>
              <w:rPr>
                <w:sz w:val="23"/>
                <w:szCs w:val="23"/>
              </w:rPr>
              <w:t>rotunda</w:t>
            </w:r>
            <w:proofErr w:type="spellEnd"/>
            <w:r>
              <w:rPr>
                <w:sz w:val="23"/>
                <w:szCs w:val="23"/>
              </w:rPr>
              <w:t xml:space="preserve"> román stílusú, de gótikus részformákat is tartalmaz. A templom egyike azoknak a kerektemplomoknak Magyarországon, amik jó állapotban maradtak meg. Ennek köszönhetően nemcsak helyi, de országos szinten is ritkaságnak számít. </w:t>
            </w:r>
          </w:p>
        </w:tc>
      </w:tr>
      <w:tr w:rsidR="004970FE" w:rsidRPr="004970FE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148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lastRenderedPageBreak/>
              <w:t xml:space="preserve">5. SZAKASZ Kallósd –Kehidakustány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 xml:space="preserve">8 km </w:t>
            </w:r>
          </w:p>
          <w:p w:rsid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>(</w:t>
            </w:r>
            <w:proofErr w:type="spellStart"/>
            <w:r w:rsidRPr="004970FE">
              <w:rPr>
                <w:sz w:val="23"/>
                <w:szCs w:val="23"/>
              </w:rPr>
              <w:t>össz</w:t>
            </w:r>
            <w:proofErr w:type="spellEnd"/>
            <w:r w:rsidRPr="004970FE">
              <w:rPr>
                <w:sz w:val="23"/>
                <w:szCs w:val="23"/>
              </w:rPr>
              <w:t>. 4</w:t>
            </w:r>
            <w:r w:rsidR="00BC53BC">
              <w:rPr>
                <w:sz w:val="23"/>
                <w:szCs w:val="23"/>
              </w:rPr>
              <w:t>3,5</w:t>
            </w:r>
            <w:r w:rsidRPr="004970FE">
              <w:rPr>
                <w:sz w:val="23"/>
                <w:szCs w:val="23"/>
              </w:rPr>
              <w:t xml:space="preserve"> km) </w:t>
            </w:r>
          </w:p>
          <w:p w:rsidR="004970FE" w:rsidRP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>Szintemelkedés:165 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>A falu után két erősebb emelkedő, majd erdei út komoly szintemelkedés nélkül</w:t>
            </w:r>
            <w:r w:rsidR="008E5365">
              <w:rPr>
                <w:sz w:val="23"/>
                <w:szCs w:val="23"/>
              </w:rPr>
              <w:t>.</w:t>
            </w:r>
          </w:p>
          <w:p w:rsidR="008E5365" w:rsidRPr="008E5365" w:rsidRDefault="008E5365" w:rsidP="008E5365">
            <w:pPr>
              <w:pStyle w:val="Default"/>
              <w:rPr>
                <w:sz w:val="23"/>
                <w:szCs w:val="23"/>
              </w:rPr>
            </w:pPr>
            <w:r w:rsidRPr="008E5365">
              <w:rPr>
                <w:sz w:val="23"/>
                <w:szCs w:val="23"/>
              </w:rPr>
              <w:t xml:space="preserve">Ez ismét egy változatosabb </w:t>
            </w:r>
            <w:r>
              <w:rPr>
                <w:sz w:val="23"/>
                <w:szCs w:val="23"/>
              </w:rPr>
              <w:t>szakasz,</w:t>
            </w:r>
            <w:r w:rsidRPr="008E5365">
              <w:rPr>
                <w:sz w:val="23"/>
                <w:szCs w:val="23"/>
              </w:rPr>
              <w:t xml:space="preserve"> az eleje igazi terepfutás</w:t>
            </w:r>
            <w:r w:rsidR="007F5661">
              <w:rPr>
                <w:sz w:val="23"/>
                <w:szCs w:val="23"/>
              </w:rPr>
              <w:t>,</w:t>
            </w:r>
            <w:r w:rsidRPr="008E5365">
              <w:rPr>
                <w:sz w:val="23"/>
                <w:szCs w:val="23"/>
              </w:rPr>
              <w:t xml:space="preserve"> a végén már aszfalton érjük el a váltópontot. Fokozott figyelmet</w:t>
            </w:r>
            <w:r w:rsidR="007F5661">
              <w:rPr>
                <w:sz w:val="23"/>
                <w:szCs w:val="23"/>
              </w:rPr>
              <w:t xml:space="preserve"> igényel</w:t>
            </w:r>
            <w:r w:rsidRPr="008E5365">
              <w:rPr>
                <w:sz w:val="23"/>
                <w:szCs w:val="23"/>
              </w:rPr>
              <w:t xml:space="preserve"> a </w:t>
            </w:r>
            <w:proofErr w:type="spellStart"/>
            <w:r w:rsidR="007F5661">
              <w:rPr>
                <w:sz w:val="23"/>
                <w:szCs w:val="23"/>
              </w:rPr>
              <w:t>k</w:t>
            </w:r>
            <w:r w:rsidRPr="008E5365">
              <w:rPr>
                <w:sz w:val="23"/>
                <w:szCs w:val="23"/>
              </w:rPr>
              <w:t>ehid</w:t>
            </w:r>
            <w:r w:rsidR="007F5661">
              <w:rPr>
                <w:sz w:val="23"/>
                <w:szCs w:val="23"/>
              </w:rPr>
              <w:t>akustá</w:t>
            </w:r>
            <w:r w:rsidRPr="008E5365">
              <w:rPr>
                <w:sz w:val="23"/>
                <w:szCs w:val="23"/>
              </w:rPr>
              <w:t>n</w:t>
            </w:r>
            <w:r w:rsidR="007F5661">
              <w:rPr>
                <w:sz w:val="23"/>
                <w:szCs w:val="23"/>
              </w:rPr>
              <w:t>yi</w:t>
            </w:r>
            <w:proofErr w:type="spellEnd"/>
            <w:r w:rsidRPr="008E5365">
              <w:rPr>
                <w:sz w:val="23"/>
                <w:szCs w:val="23"/>
              </w:rPr>
              <w:t xml:space="preserve"> Dózsa </w:t>
            </w:r>
            <w:proofErr w:type="spellStart"/>
            <w:r w:rsidRPr="008E5365">
              <w:rPr>
                <w:sz w:val="23"/>
                <w:szCs w:val="23"/>
              </w:rPr>
              <w:t>G</w:t>
            </w:r>
            <w:r w:rsidR="007F5661">
              <w:rPr>
                <w:sz w:val="23"/>
                <w:szCs w:val="23"/>
              </w:rPr>
              <w:t>y</w:t>
            </w:r>
            <w:proofErr w:type="spellEnd"/>
            <w:r w:rsidR="007F5661">
              <w:rPr>
                <w:sz w:val="23"/>
                <w:szCs w:val="23"/>
              </w:rPr>
              <w:t>.</w:t>
            </w:r>
            <w:r w:rsidRPr="008E5365">
              <w:rPr>
                <w:sz w:val="23"/>
                <w:szCs w:val="23"/>
              </w:rPr>
              <w:t xml:space="preserve"> ut</w:t>
            </w:r>
            <w:r w:rsidR="007F5661">
              <w:rPr>
                <w:sz w:val="23"/>
                <w:szCs w:val="23"/>
              </w:rPr>
              <w:t xml:space="preserve">ca </w:t>
            </w:r>
            <w:r w:rsidRPr="008E5365">
              <w:rPr>
                <w:sz w:val="23"/>
                <w:szCs w:val="23"/>
              </w:rPr>
              <w:t>keresztez</w:t>
            </w:r>
            <w:r w:rsidR="007F5661">
              <w:rPr>
                <w:sz w:val="23"/>
                <w:szCs w:val="23"/>
              </w:rPr>
              <w:t>ődése!</w:t>
            </w:r>
          </w:p>
          <w:p w:rsidR="008E5365" w:rsidRPr="004970FE" w:rsidRDefault="008E5365" w:rsidP="008E5365">
            <w:pPr>
              <w:pStyle w:val="Default"/>
              <w:rPr>
                <w:sz w:val="23"/>
                <w:szCs w:val="23"/>
              </w:rPr>
            </w:pPr>
            <w:r w:rsidRPr="008E5365">
              <w:rPr>
                <w:sz w:val="23"/>
                <w:szCs w:val="23"/>
              </w:rPr>
              <w:t>Az útvonal 2 km</w:t>
            </w:r>
            <w:r w:rsidR="007F5661">
              <w:rPr>
                <w:sz w:val="23"/>
                <w:szCs w:val="23"/>
              </w:rPr>
              <w:t xml:space="preserve"> </w:t>
            </w:r>
            <w:r w:rsidRPr="008E5365">
              <w:rPr>
                <w:sz w:val="23"/>
                <w:szCs w:val="23"/>
              </w:rPr>
              <w:t>aszfa</w:t>
            </w:r>
            <w:r w:rsidR="007F5661">
              <w:rPr>
                <w:sz w:val="23"/>
                <w:szCs w:val="23"/>
              </w:rPr>
              <w:t>l</w:t>
            </w:r>
            <w:r w:rsidRPr="008E5365">
              <w:rPr>
                <w:sz w:val="23"/>
                <w:szCs w:val="23"/>
              </w:rPr>
              <w:t>t és 6 km terep</w:t>
            </w:r>
            <w:r w:rsidR="007F5661">
              <w:rPr>
                <w:sz w:val="23"/>
                <w:szCs w:val="23"/>
              </w:rPr>
              <w:t>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Kallósd szimbóluma a közel 800 éves árpád-kori kerektemplom. </w:t>
            </w:r>
          </w:p>
        </w:tc>
      </w:tr>
      <w:tr w:rsidR="002D1C85" w:rsidRPr="004970FE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148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6. SZAKASZ </w:t>
            </w:r>
          </w:p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Kehidakustány - Nemesbük faluház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A43830" w:rsidP="0049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4970FE" w:rsidRPr="004970FE">
              <w:rPr>
                <w:sz w:val="23"/>
                <w:szCs w:val="23"/>
              </w:rPr>
              <w:t xml:space="preserve"> km </w:t>
            </w:r>
          </w:p>
          <w:p w:rsid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>(</w:t>
            </w:r>
            <w:proofErr w:type="spellStart"/>
            <w:r w:rsidRPr="004970FE">
              <w:rPr>
                <w:sz w:val="23"/>
                <w:szCs w:val="23"/>
              </w:rPr>
              <w:t>össz</w:t>
            </w:r>
            <w:proofErr w:type="spellEnd"/>
            <w:r w:rsidRPr="004970FE">
              <w:rPr>
                <w:sz w:val="23"/>
                <w:szCs w:val="23"/>
              </w:rPr>
              <w:t xml:space="preserve"> </w:t>
            </w:r>
            <w:r w:rsidR="00A43830">
              <w:rPr>
                <w:sz w:val="23"/>
                <w:szCs w:val="23"/>
              </w:rPr>
              <w:t>48,5</w:t>
            </w:r>
            <w:r w:rsidRPr="004970FE">
              <w:rPr>
                <w:sz w:val="23"/>
                <w:szCs w:val="23"/>
              </w:rPr>
              <w:t xml:space="preserve"> km) </w:t>
            </w:r>
          </w:p>
          <w:p w:rsidR="0010300A" w:rsidRPr="004970FE" w:rsidRDefault="0010300A" w:rsidP="004970FE">
            <w:pPr>
              <w:pStyle w:val="Default"/>
              <w:rPr>
                <w:sz w:val="23"/>
                <w:szCs w:val="23"/>
              </w:rPr>
            </w:pPr>
            <w:r w:rsidRPr="0010300A">
              <w:rPr>
                <w:sz w:val="23"/>
                <w:szCs w:val="23"/>
              </w:rPr>
              <w:t>Szintemelkedés:160 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>Az eleje sík aszfalt, a kocsma után földút, erős emelkedővel</w:t>
            </w:r>
            <w:r w:rsidR="0024097E">
              <w:rPr>
                <w:sz w:val="23"/>
                <w:szCs w:val="23"/>
              </w:rPr>
              <w:t>.</w:t>
            </w:r>
          </w:p>
          <w:p w:rsidR="0024097E" w:rsidRPr="0024097E" w:rsidRDefault="0024097E" w:rsidP="002409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</w:t>
            </w:r>
            <w:r w:rsidRPr="0024097E">
              <w:rPr>
                <w:sz w:val="23"/>
                <w:szCs w:val="23"/>
              </w:rPr>
              <w:t>özúton</w:t>
            </w:r>
            <w:r w:rsidRPr="0024097E">
              <w:rPr>
                <w:sz w:val="23"/>
                <w:szCs w:val="23"/>
              </w:rPr>
              <w:t xml:space="preserve"> </w:t>
            </w:r>
            <w:r w:rsidRPr="0024097E">
              <w:rPr>
                <w:sz w:val="23"/>
                <w:szCs w:val="23"/>
              </w:rPr>
              <w:t>haladunk</w:t>
            </w:r>
            <w:r>
              <w:rPr>
                <w:sz w:val="23"/>
                <w:szCs w:val="23"/>
              </w:rPr>
              <w:t>,</w:t>
            </w:r>
            <w:r w:rsidRPr="0024097E">
              <w:rPr>
                <w:sz w:val="23"/>
                <w:szCs w:val="23"/>
              </w:rPr>
              <w:t xml:space="preserve"> így a közlekedés szabályait tartsuk be!</w:t>
            </w:r>
            <w:r>
              <w:rPr>
                <w:sz w:val="23"/>
                <w:szCs w:val="23"/>
              </w:rPr>
              <w:t xml:space="preserve"> </w:t>
            </w:r>
            <w:r w:rsidRPr="0024097E">
              <w:rPr>
                <w:sz w:val="23"/>
                <w:szCs w:val="23"/>
              </w:rPr>
              <w:t>Az útvonalon a terep szakasz is inkább kavicsos út.</w:t>
            </w:r>
          </w:p>
          <w:p w:rsidR="0024097E" w:rsidRPr="004970FE" w:rsidRDefault="0024097E" w:rsidP="0024097E">
            <w:pPr>
              <w:pStyle w:val="Default"/>
              <w:rPr>
                <w:sz w:val="23"/>
                <w:szCs w:val="23"/>
              </w:rPr>
            </w:pPr>
            <w:r w:rsidRPr="0024097E">
              <w:rPr>
                <w:sz w:val="23"/>
                <w:szCs w:val="23"/>
              </w:rPr>
              <w:t xml:space="preserve">Az útvonal 2 km aszfalt és </w:t>
            </w:r>
            <w:r w:rsidR="00A43830">
              <w:rPr>
                <w:sz w:val="23"/>
                <w:szCs w:val="23"/>
              </w:rPr>
              <w:t>3</w:t>
            </w:r>
            <w:r w:rsidRPr="0024097E">
              <w:rPr>
                <w:sz w:val="23"/>
                <w:szCs w:val="23"/>
              </w:rPr>
              <w:t xml:space="preserve"> km terep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Kék közkút a kereszteződésnél jobbra, + kocsma  </w:t>
            </w:r>
          </w:p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Nemesbük büszkesége a két boltíven nyugvó, többször átépített kőhíd, amely a település két felét köti össze. Történeti érdekesség, hogy a Pécsi Levéltárban őrzött </w:t>
            </w:r>
            <w:r w:rsidRPr="004970FE">
              <w:rPr>
                <w:b/>
                <w:bCs/>
                <w:color w:val="6F2F9F"/>
                <w:sz w:val="23"/>
                <w:szCs w:val="23"/>
              </w:rPr>
              <w:lastRenderedPageBreak/>
              <w:t xml:space="preserve">dokumentumok tanúsága szerint lakóinak száma a középkorban több száz évig meghaladta a körzet legnagyobb városa, Keszthely lakosainak a számát. </w:t>
            </w:r>
          </w:p>
        </w:tc>
      </w:tr>
      <w:tr w:rsidR="002D1C85" w:rsidRPr="004970FE" w:rsidTr="002D1C85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148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lastRenderedPageBreak/>
              <w:t xml:space="preserve">7. SZAKASZ Nemesbük faluház - </w:t>
            </w:r>
            <w:proofErr w:type="spellStart"/>
            <w:r w:rsidRPr="004970FE">
              <w:rPr>
                <w:b/>
                <w:bCs/>
                <w:color w:val="6F2F9F"/>
                <w:sz w:val="23"/>
                <w:szCs w:val="23"/>
              </w:rPr>
              <w:t>Egregyi</w:t>
            </w:r>
            <w:proofErr w:type="spellEnd"/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 templom Öreg Harang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 xml:space="preserve">5 km </w:t>
            </w:r>
          </w:p>
          <w:p w:rsid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>(</w:t>
            </w:r>
            <w:proofErr w:type="spellStart"/>
            <w:r w:rsidRPr="004970FE">
              <w:rPr>
                <w:sz w:val="23"/>
                <w:szCs w:val="23"/>
              </w:rPr>
              <w:t>össz</w:t>
            </w:r>
            <w:proofErr w:type="spellEnd"/>
            <w:r w:rsidRPr="004970FE">
              <w:rPr>
                <w:sz w:val="23"/>
                <w:szCs w:val="23"/>
              </w:rPr>
              <w:t xml:space="preserve"> 5</w:t>
            </w:r>
            <w:r w:rsidR="00513095">
              <w:rPr>
                <w:sz w:val="23"/>
                <w:szCs w:val="23"/>
              </w:rPr>
              <w:t>3,5</w:t>
            </w:r>
            <w:r w:rsidRPr="004970FE">
              <w:rPr>
                <w:sz w:val="23"/>
                <w:szCs w:val="23"/>
              </w:rPr>
              <w:t xml:space="preserve"> km) </w:t>
            </w:r>
          </w:p>
          <w:p w:rsidR="00513095" w:rsidRPr="004970FE" w:rsidRDefault="00513095" w:rsidP="004970FE">
            <w:pPr>
              <w:pStyle w:val="Default"/>
              <w:rPr>
                <w:sz w:val="23"/>
                <w:szCs w:val="23"/>
              </w:rPr>
            </w:pPr>
            <w:r w:rsidRPr="0024097E">
              <w:rPr>
                <w:sz w:val="23"/>
                <w:szCs w:val="23"/>
              </w:rPr>
              <w:t>Szintemelkedés 95 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Default="004970FE" w:rsidP="004970FE">
            <w:pPr>
              <w:pStyle w:val="Default"/>
              <w:rPr>
                <w:sz w:val="23"/>
                <w:szCs w:val="23"/>
              </w:rPr>
            </w:pPr>
            <w:r w:rsidRPr="004970FE">
              <w:rPr>
                <w:sz w:val="23"/>
                <w:szCs w:val="23"/>
              </w:rPr>
              <w:t>Kevés aszfalt, enyhe emelkedő a templom előtt, polgármesteri hivatalnál balra, majd erdei út</w:t>
            </w:r>
            <w:r w:rsidR="00513095">
              <w:rPr>
                <w:sz w:val="23"/>
                <w:szCs w:val="23"/>
              </w:rPr>
              <w:t>.</w:t>
            </w:r>
            <w:r w:rsidRPr="004970FE">
              <w:rPr>
                <w:sz w:val="23"/>
                <w:szCs w:val="23"/>
              </w:rPr>
              <w:t xml:space="preserve"> </w:t>
            </w:r>
          </w:p>
          <w:p w:rsidR="00513095" w:rsidRPr="003277BB" w:rsidRDefault="00513095" w:rsidP="0051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Ezen a szakaszon van az utolsó terepes rész. </w:t>
            </w:r>
            <w:proofErr w:type="spellStart"/>
            <w:r w:rsidRPr="0032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Egregyre</w:t>
            </w:r>
            <w:proofErr w:type="spellEnd"/>
            <w:r w:rsidRPr="0032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beérve a templom/temető után közvetlen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ül</w:t>
            </w:r>
            <w:r w:rsidRPr="0032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balra egy kis kapun áthaladva lépcsősoron jutunk le a váltóponthoz.</w:t>
            </w:r>
          </w:p>
          <w:p w:rsidR="00513095" w:rsidRPr="003277BB" w:rsidRDefault="00513095" w:rsidP="0051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útvonal 1,5 km aszfalt és 3,5 km terep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24097E" w:rsidRPr="004970FE" w:rsidRDefault="0024097E" w:rsidP="0049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FE" w:rsidRPr="004970FE" w:rsidRDefault="004970FE" w:rsidP="004970FE">
            <w:pPr>
              <w:pStyle w:val="Default"/>
              <w:rPr>
                <w:b/>
                <w:bCs/>
                <w:color w:val="6F2F9F"/>
                <w:sz w:val="23"/>
                <w:szCs w:val="23"/>
              </w:rPr>
            </w:pPr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A Balaton környékének egyik legszebb Árpád-kori emléke az egykori </w:t>
            </w:r>
            <w:proofErr w:type="spellStart"/>
            <w:r w:rsidRPr="004970FE">
              <w:rPr>
                <w:b/>
                <w:bCs/>
                <w:color w:val="6F2F9F"/>
                <w:sz w:val="23"/>
                <w:szCs w:val="23"/>
              </w:rPr>
              <w:t>Egregy</w:t>
            </w:r>
            <w:proofErr w:type="spellEnd"/>
            <w:r w:rsidRPr="004970FE">
              <w:rPr>
                <w:b/>
                <w:bCs/>
                <w:color w:val="6F2F9F"/>
                <w:sz w:val="23"/>
                <w:szCs w:val="23"/>
              </w:rPr>
              <w:t xml:space="preserve"> falu temetőjében álló római katolikus templom. Valószínűleg 1230 körül épült a kőtemplom, amelyet az oklevelek csak 1341-ben említenek először, ebben az időben Alexandriai Szent Katalin volt a védőszentje. </w:t>
            </w:r>
          </w:p>
        </w:tc>
      </w:tr>
      <w:tr w:rsidR="002D1C85" w:rsidRPr="002D1C85" w:rsidTr="002D1C8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F2F9F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8. SZAKASZ </w:t>
            </w:r>
          </w:p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</w:pPr>
            <w:proofErr w:type="spellStart"/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>Egregy</w:t>
            </w:r>
            <w:proofErr w:type="spellEnd"/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 Öreg Harang – Hévíz Polgármesteri hivatal </w:t>
            </w:r>
          </w:p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2,</w:t>
            </w:r>
            <w:r w:rsidR="00F447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km </w:t>
            </w:r>
          </w:p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össz</w:t>
            </w:r>
            <w:proofErr w:type="spellEnd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5</w:t>
            </w:r>
            <w:r w:rsidR="00F447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km) </w:t>
            </w:r>
          </w:p>
          <w:p w:rsidR="00F4473C" w:rsidRPr="002D1C85" w:rsidRDefault="00F4473C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Szintemelkedés:20 m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Sík, végig aszfalt</w:t>
            </w:r>
            <w:r w:rsidR="00F447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F4473C" w:rsidRPr="003277BB" w:rsidRDefault="00F4473C" w:rsidP="00F447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Városi szak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</w:t>
            </w: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szok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következnek,</w:t>
            </w: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így a közlekedés szabályaira fokozottan figyeljünk!</w:t>
            </w:r>
          </w:p>
          <w:p w:rsidR="00F4473C" w:rsidRDefault="00F4473C" w:rsidP="00F447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</w:t>
            </w: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z első párszáz méteren kavicsos út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:rsidR="00F4473C" w:rsidRPr="003277BB" w:rsidRDefault="00F4473C" w:rsidP="00F447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útvonal 2,3 km aszfalt és 0,2 km terep</w:t>
            </w:r>
          </w:p>
          <w:p w:rsidR="00F4473C" w:rsidRPr="002D1C85" w:rsidRDefault="00F4473C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D1C85" w:rsidRPr="002D1C85" w:rsidTr="002D1C8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F2F9F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9. SZAKASZ </w:t>
            </w:r>
          </w:p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Hévízi Polgármesteri Hivatal -71-es út kereszteződése </w:t>
            </w:r>
          </w:p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>(Új köztemető, Keszthely)</w:t>
            </w:r>
          </w:p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Pr="002D1C85" w:rsidRDefault="007A68AB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2D1C85"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="002D1C85"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km </w:t>
            </w:r>
          </w:p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össz</w:t>
            </w:r>
            <w:proofErr w:type="spellEnd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7A68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59,3</w:t>
            </w: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km) </w:t>
            </w:r>
          </w:p>
          <w:p w:rsidR="007A68AB" w:rsidRPr="003277BB" w:rsidRDefault="007A68AB" w:rsidP="007A6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Szintemelkedés:50 m</w:t>
            </w:r>
          </w:p>
          <w:p w:rsidR="007A68AB" w:rsidRPr="002D1C85" w:rsidRDefault="007A68AB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Kerékpárút, enyhén emelkedő szakaszokkal, végig aszfalt</w:t>
            </w:r>
            <w:r w:rsidR="007A68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7A68AB" w:rsidRPr="003277BB" w:rsidRDefault="007A68AB" w:rsidP="007A6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Hévízen futunk így a közlekedés szabályait tartsuk be!</w:t>
            </w:r>
          </w:p>
          <w:p w:rsidR="007A68AB" w:rsidRPr="003277BB" w:rsidRDefault="007A68AB" w:rsidP="007A6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Fokozott figyelmet követel a szakasz végén a 71-es úton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való </w:t>
            </w: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átkelés -nagy és gyors forgalom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!</w:t>
            </w:r>
          </w:p>
          <w:p w:rsidR="007A68AB" w:rsidRPr="003277BB" w:rsidRDefault="007A68AB" w:rsidP="007A6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útvonal 4,3 km aszfalt.</w:t>
            </w:r>
          </w:p>
          <w:p w:rsidR="007A68AB" w:rsidRPr="002D1C85" w:rsidRDefault="007A68AB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D1C85" w:rsidRPr="002D1C85" w:rsidTr="002D1C8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F2F9F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lastRenderedPageBreak/>
              <w:t xml:space="preserve">10. SZAKASZ </w:t>
            </w:r>
          </w:p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F2F9F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71-es út kereszteződése </w:t>
            </w:r>
          </w:p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(Új köztemető, Keszthely) - Keszthely Fő tér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2,</w:t>
            </w:r>
            <w:r w:rsidR="007A68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km (</w:t>
            </w:r>
            <w:proofErr w:type="spellStart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össz</w:t>
            </w:r>
            <w:proofErr w:type="spellEnd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 6</w:t>
            </w:r>
            <w:r w:rsidR="007A68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1,8</w:t>
            </w: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km) </w:t>
            </w:r>
          </w:p>
          <w:p w:rsidR="007A68AB" w:rsidRPr="003277BB" w:rsidRDefault="007A68AB" w:rsidP="007A6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Szintemelkedés:10 m</w:t>
            </w:r>
          </w:p>
          <w:p w:rsidR="007A68AB" w:rsidRPr="002D1C85" w:rsidRDefault="007A68AB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Sík, illetve enyhén lejtős </w:t>
            </w:r>
            <w:proofErr w:type="spellStart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aszfaltos</w:t>
            </w:r>
            <w:proofErr w:type="spellEnd"/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szakasz</w:t>
            </w:r>
            <w:r w:rsidR="007A68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7A68AB" w:rsidRPr="003277BB" w:rsidRDefault="007A68AB" w:rsidP="007A6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Keszthelyen futunk így a közlekedés szabályait tartsuk be!</w:t>
            </w:r>
          </w:p>
          <w:p w:rsidR="007A68AB" w:rsidRPr="003277BB" w:rsidRDefault="007A68AB" w:rsidP="007A6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3277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útvonal 2,5 km aszfalt (kastély parkjában kavicsos sétány)</w:t>
            </w:r>
          </w:p>
          <w:p w:rsidR="007A68AB" w:rsidRPr="002D1C85" w:rsidRDefault="007A68AB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85" w:rsidRPr="002D1C85" w:rsidRDefault="002D1C85" w:rsidP="002D1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1C85">
              <w:rPr>
                <w:rFonts w:ascii="Times New Roman" w:hAnsi="Times New Roman" w:cs="Times New Roman"/>
                <w:b/>
                <w:bCs/>
                <w:color w:val="6F2F9F"/>
                <w:sz w:val="23"/>
                <w:szCs w:val="23"/>
              </w:rPr>
              <w:t xml:space="preserve">A keszthelyi Festetics-kastély </w:t>
            </w:r>
            <w:r w:rsidRPr="002D1C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 18. század közepétől 200 éven keresztül Magyarország egyik legjelentősebb grófi, majd hercegi családjának, a Festetics családnak az otthona volt. Ma Helikon Kastély néven muzeális intézményként működik. </w:t>
            </w:r>
          </w:p>
        </w:tc>
      </w:tr>
    </w:tbl>
    <w:p w:rsidR="0027502E" w:rsidRDefault="0027502E"/>
    <w:sectPr w:rsidR="0027502E" w:rsidSect="00904B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BBC" w:rsidRDefault="009D4BBC" w:rsidP="00904B73">
      <w:pPr>
        <w:spacing w:after="0" w:line="240" w:lineRule="auto"/>
      </w:pPr>
      <w:r>
        <w:separator/>
      </w:r>
    </w:p>
  </w:endnote>
  <w:endnote w:type="continuationSeparator" w:id="0">
    <w:p w:rsidR="009D4BBC" w:rsidRDefault="009D4BBC" w:rsidP="0090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BBC" w:rsidRDefault="009D4BBC" w:rsidP="00904B73">
      <w:pPr>
        <w:spacing w:after="0" w:line="240" w:lineRule="auto"/>
      </w:pPr>
      <w:r>
        <w:separator/>
      </w:r>
    </w:p>
  </w:footnote>
  <w:footnote w:type="continuationSeparator" w:id="0">
    <w:p w:rsidR="009D4BBC" w:rsidRDefault="009D4BBC" w:rsidP="0090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73" w:rsidRDefault="00904B73" w:rsidP="00904B73">
    <w:pPr>
      <w:pStyle w:val="lfej"/>
      <w:jc w:val="right"/>
    </w:pPr>
    <w:r w:rsidRPr="00904B73">
      <w:rPr>
        <w:noProof/>
      </w:rPr>
      <w:drawing>
        <wp:inline distT="0" distB="0" distL="0" distR="0" wp14:anchorId="301DA6ED" wp14:editId="7C99A650">
          <wp:extent cx="981075" cy="948527"/>
          <wp:effectExtent l="0" t="0" r="0" b="444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153" cy="959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</w:t>
    </w:r>
    <w:r w:rsidRPr="00904B73">
      <w:rPr>
        <w:noProof/>
      </w:rPr>
      <w:drawing>
        <wp:inline distT="0" distB="0" distL="0" distR="0" wp14:anchorId="301DA6ED" wp14:editId="7C99A650">
          <wp:extent cx="981075" cy="948527"/>
          <wp:effectExtent l="0" t="0" r="0" b="444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153" cy="959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73"/>
    <w:rsid w:val="00087EFD"/>
    <w:rsid w:val="0010300A"/>
    <w:rsid w:val="00181A1D"/>
    <w:rsid w:val="001F1A44"/>
    <w:rsid w:val="0024097E"/>
    <w:rsid w:val="0027502E"/>
    <w:rsid w:val="002D1C85"/>
    <w:rsid w:val="002E512C"/>
    <w:rsid w:val="00437FB2"/>
    <w:rsid w:val="00462308"/>
    <w:rsid w:val="004970FE"/>
    <w:rsid w:val="00513095"/>
    <w:rsid w:val="006240CE"/>
    <w:rsid w:val="006E11D0"/>
    <w:rsid w:val="007A68AB"/>
    <w:rsid w:val="007F5661"/>
    <w:rsid w:val="00854CC6"/>
    <w:rsid w:val="00854D1B"/>
    <w:rsid w:val="00856E0A"/>
    <w:rsid w:val="008C441D"/>
    <w:rsid w:val="008D0BB2"/>
    <w:rsid w:val="008E5365"/>
    <w:rsid w:val="00904B73"/>
    <w:rsid w:val="009248A0"/>
    <w:rsid w:val="009D4BBC"/>
    <w:rsid w:val="00A43830"/>
    <w:rsid w:val="00BC53BC"/>
    <w:rsid w:val="00BF2D06"/>
    <w:rsid w:val="00E6389B"/>
    <w:rsid w:val="00EC24A0"/>
    <w:rsid w:val="00F4473C"/>
    <w:rsid w:val="00FD5032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430F"/>
  <w15:chartTrackingRefBased/>
  <w15:docId w15:val="{69F9F66B-3BE9-4736-BA3B-21019ED1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04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0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4B73"/>
  </w:style>
  <w:style w:type="paragraph" w:styleId="llb">
    <w:name w:val="footer"/>
    <w:basedOn w:val="Norml"/>
    <w:link w:val="llbChar"/>
    <w:uiPriority w:val="99"/>
    <w:unhideWhenUsed/>
    <w:rsid w:val="0090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Veronika</dc:creator>
  <cp:keywords/>
  <dc:description/>
  <cp:lastModifiedBy>Váradi Veronika</cp:lastModifiedBy>
  <cp:revision>22</cp:revision>
  <dcterms:created xsi:type="dcterms:W3CDTF">2026-02-20T11:06:00Z</dcterms:created>
  <dcterms:modified xsi:type="dcterms:W3CDTF">2026-02-23T04:05:00Z</dcterms:modified>
</cp:coreProperties>
</file>